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86E7" w14:textId="47E2CB3F" w:rsidR="009A4AE8" w:rsidRDefault="009A4AE8" w:rsidP="009A4AE8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 xml:space="preserve">Jean Vanier Parent School Council Meeting </w:t>
      </w:r>
      <w:r w:rsidR="00CA6D76">
        <w:rPr>
          <w:rFonts w:cstheme="minorHAnsi"/>
          <w:b/>
          <w:u w:val="single"/>
        </w:rPr>
        <w:t xml:space="preserve">Minutes </w:t>
      </w:r>
      <w:r w:rsidR="00D464E8">
        <w:rPr>
          <w:rFonts w:cstheme="minorHAnsi"/>
          <w:b/>
          <w:u w:val="single"/>
        </w:rPr>
        <w:t>April 1</w:t>
      </w:r>
      <w:r w:rsidR="00A86145">
        <w:rPr>
          <w:rFonts w:cstheme="minorHAnsi"/>
          <w:b/>
          <w:u w:val="single"/>
        </w:rPr>
        <w:t>, 201</w:t>
      </w:r>
      <w:r w:rsidR="00E92F86">
        <w:rPr>
          <w:rFonts w:cstheme="minorHAnsi"/>
          <w:b/>
          <w:u w:val="single"/>
        </w:rPr>
        <w:t>9</w:t>
      </w:r>
    </w:p>
    <w:p w14:paraId="4A255291" w14:textId="77777777" w:rsidR="009A4AE8" w:rsidRDefault="009A4AE8" w:rsidP="009A4AE8">
      <w:pPr>
        <w:rPr>
          <w:rFonts w:cstheme="minorHAnsi"/>
          <w:b/>
          <w:u w:val="single"/>
        </w:rPr>
      </w:pPr>
    </w:p>
    <w:p w14:paraId="14DD5ED1" w14:textId="4183507F" w:rsidR="009A4AE8" w:rsidRDefault="009A4AE8" w:rsidP="009A4AE8">
      <w:pPr>
        <w:rPr>
          <w:rFonts w:cstheme="minorHAnsi"/>
        </w:rPr>
      </w:pPr>
      <w:r>
        <w:rPr>
          <w:rFonts w:cstheme="minorHAnsi"/>
          <w:b/>
          <w:u w:val="single"/>
        </w:rPr>
        <w:t>Attendees:</w:t>
      </w:r>
      <w:r>
        <w:rPr>
          <w:rFonts w:cstheme="minorHAnsi"/>
        </w:rPr>
        <w:t xml:space="preserve">  </w:t>
      </w:r>
      <w:r w:rsidR="000D59AA">
        <w:rPr>
          <w:rFonts w:cstheme="minorHAnsi"/>
          <w:b/>
        </w:rPr>
        <w:t xml:space="preserve">Carrie </w:t>
      </w:r>
      <w:proofErr w:type="spellStart"/>
      <w:r w:rsidR="000D59AA">
        <w:rPr>
          <w:rFonts w:cstheme="minorHAnsi"/>
          <w:b/>
        </w:rPr>
        <w:t>Desjarlais</w:t>
      </w:r>
      <w:proofErr w:type="spellEnd"/>
      <w:r w:rsidR="000D59AA">
        <w:rPr>
          <w:rFonts w:cstheme="minorHAnsi"/>
          <w:b/>
        </w:rPr>
        <w:t xml:space="preserve">, </w:t>
      </w:r>
      <w:proofErr w:type="spellStart"/>
      <w:r w:rsidR="000D59AA">
        <w:rPr>
          <w:rFonts w:cstheme="minorHAnsi"/>
          <w:b/>
        </w:rPr>
        <w:t>Joclyn</w:t>
      </w:r>
      <w:proofErr w:type="spellEnd"/>
      <w:r w:rsidR="000D59AA">
        <w:rPr>
          <w:rFonts w:cstheme="minorHAnsi"/>
          <w:b/>
        </w:rPr>
        <w:t xml:space="preserve"> </w:t>
      </w:r>
      <w:proofErr w:type="spellStart"/>
      <w:r w:rsidR="000D59AA">
        <w:rPr>
          <w:rFonts w:cstheme="minorHAnsi"/>
          <w:b/>
        </w:rPr>
        <w:t>Beliveau</w:t>
      </w:r>
      <w:proofErr w:type="spellEnd"/>
      <w:r w:rsidR="000D59AA">
        <w:rPr>
          <w:rFonts w:cstheme="minorHAnsi"/>
          <w:b/>
        </w:rPr>
        <w:t xml:space="preserve">, Gordon Marshall, Barb </w:t>
      </w:r>
      <w:proofErr w:type="spellStart"/>
      <w:r w:rsidR="000D59AA">
        <w:rPr>
          <w:rFonts w:cstheme="minorHAnsi"/>
          <w:b/>
        </w:rPr>
        <w:t>Rafuse</w:t>
      </w:r>
      <w:proofErr w:type="spellEnd"/>
      <w:r w:rsidR="000D59AA">
        <w:rPr>
          <w:rFonts w:cstheme="minorHAnsi"/>
          <w:b/>
        </w:rPr>
        <w:t xml:space="preserve">, Michelle Cameron, Holly Zacharko, Carla Kem, Shawna Molnar, Rosie </w:t>
      </w:r>
      <w:proofErr w:type="spellStart"/>
      <w:r w:rsidR="000D59AA">
        <w:rPr>
          <w:rFonts w:cstheme="minorHAnsi"/>
          <w:b/>
        </w:rPr>
        <w:t>Conrd</w:t>
      </w:r>
      <w:proofErr w:type="spellEnd"/>
    </w:p>
    <w:p w14:paraId="0B8B3F1C" w14:textId="77777777" w:rsidR="009A4AE8" w:rsidRDefault="009A4AE8" w:rsidP="009A4AE8">
      <w:pPr>
        <w:rPr>
          <w:rFonts w:cstheme="minorHAnsi"/>
        </w:rPr>
      </w:pPr>
    </w:p>
    <w:p w14:paraId="7800DE13" w14:textId="3EC32CA8" w:rsidR="009A4AE8" w:rsidRDefault="009A4AE8" w:rsidP="009A4AE8">
      <w:pPr>
        <w:rPr>
          <w:rFonts w:cstheme="minorHAnsi"/>
        </w:rPr>
      </w:pPr>
      <w:r>
        <w:rPr>
          <w:rFonts w:cstheme="minorHAnsi"/>
        </w:rPr>
        <w:t>Meeting called to order at 6:0</w:t>
      </w:r>
      <w:r w:rsidR="002F061D">
        <w:rPr>
          <w:rFonts w:cstheme="minorHAnsi"/>
        </w:rPr>
        <w:t>2</w:t>
      </w:r>
      <w:r>
        <w:rPr>
          <w:rFonts w:cstheme="minorHAnsi"/>
        </w:rPr>
        <w:t>pm by Shawna.</w:t>
      </w:r>
    </w:p>
    <w:p w14:paraId="545474FD" w14:textId="60569B87" w:rsidR="009A4AE8" w:rsidRDefault="006A0A8F" w:rsidP="009A4AE8">
      <w:pPr>
        <w:rPr>
          <w:rFonts w:cstheme="minorHAnsi"/>
        </w:rPr>
      </w:pPr>
      <w:r>
        <w:rPr>
          <w:rFonts w:cstheme="minorHAnsi"/>
        </w:rPr>
        <w:t>Opening prayer was said in the chapel</w:t>
      </w:r>
      <w:r w:rsidR="00612993">
        <w:rPr>
          <w:rFonts w:cstheme="minorHAnsi"/>
        </w:rPr>
        <w:t>.</w:t>
      </w:r>
    </w:p>
    <w:p w14:paraId="4718F1F0" w14:textId="2ED7AC80" w:rsidR="009A4AE8" w:rsidRDefault="009A4AE8" w:rsidP="00A17863">
      <w:pPr>
        <w:pStyle w:val="NoSpacing"/>
      </w:pPr>
      <w:r>
        <w:t xml:space="preserve">Approval of </w:t>
      </w:r>
      <w:r w:rsidR="002F061D">
        <w:t xml:space="preserve">February </w:t>
      </w:r>
      <w:r w:rsidR="00A52553">
        <w:t>11, 2019</w:t>
      </w:r>
      <w:r>
        <w:t xml:space="preserve"> minutes, </w:t>
      </w:r>
      <w:r w:rsidR="00BD1015">
        <w:t>Carrie</w:t>
      </w:r>
      <w:r w:rsidR="00612993">
        <w:t xml:space="preserve"> </w:t>
      </w:r>
      <w:r>
        <w:t>motioned</w:t>
      </w:r>
      <w:r w:rsidR="00A17863">
        <w:t xml:space="preserve">, </w:t>
      </w:r>
      <w:r w:rsidR="00A52553">
        <w:t>Holly</w:t>
      </w:r>
      <w:r w:rsidR="00A17863">
        <w:t xml:space="preserve"> seconded</w:t>
      </w:r>
      <w:r>
        <w:t xml:space="preserve"> – were approved.</w:t>
      </w:r>
    </w:p>
    <w:p w14:paraId="4BA7AC05" w14:textId="7A7F1F78" w:rsidR="00BD1015" w:rsidRDefault="00BD1015" w:rsidP="00A17863">
      <w:pPr>
        <w:pStyle w:val="NoSpacing"/>
      </w:pPr>
    </w:p>
    <w:p w14:paraId="57D73530" w14:textId="16783382" w:rsidR="00A17863" w:rsidRDefault="00A52553" w:rsidP="00A17863">
      <w:pPr>
        <w:pStyle w:val="NoSpacing"/>
      </w:pPr>
      <w:r>
        <w:rPr>
          <w:b/>
        </w:rPr>
        <w:t>Hot Lunch:</w:t>
      </w:r>
    </w:p>
    <w:p w14:paraId="1C5CC943" w14:textId="0AA39272" w:rsidR="00A52553" w:rsidRDefault="001A479B" w:rsidP="00A17863">
      <w:pPr>
        <w:pStyle w:val="NoSpacing"/>
      </w:pPr>
      <w:r>
        <w:t>3</w:t>
      </w:r>
      <w:r w:rsidRPr="001A479B">
        <w:rPr>
          <w:vertAlign w:val="superscript"/>
        </w:rPr>
        <w:t>rd</w:t>
      </w:r>
      <w:r>
        <w:t xml:space="preserve"> cycle will be upcoming</w:t>
      </w:r>
    </w:p>
    <w:p w14:paraId="4035C554" w14:textId="77777777" w:rsidR="001A479B" w:rsidRPr="00A52553" w:rsidRDefault="001A479B" w:rsidP="00A17863">
      <w:pPr>
        <w:pStyle w:val="NoSpacing"/>
      </w:pPr>
    </w:p>
    <w:p w14:paraId="7F2DB5EA" w14:textId="50E4AE61" w:rsidR="001474E9" w:rsidRDefault="009A4AE8" w:rsidP="00F332E6">
      <w:pPr>
        <w:rPr>
          <w:rFonts w:cstheme="minorHAnsi"/>
        </w:rPr>
      </w:pPr>
      <w:r>
        <w:rPr>
          <w:rFonts w:cstheme="minorHAnsi"/>
          <w:b/>
        </w:rPr>
        <w:t>Treasurer’s Report:</w:t>
      </w:r>
      <w:r>
        <w:rPr>
          <w:rFonts w:cstheme="minorHAnsi"/>
        </w:rPr>
        <w:t xml:space="preserve">  </w:t>
      </w:r>
      <w:r w:rsidR="00F332E6">
        <w:rPr>
          <w:rFonts w:cstheme="minorHAnsi"/>
        </w:rPr>
        <w:t xml:space="preserve">Currently $17,869.23 in the account, but hot lunch still has to be reconciled.  </w:t>
      </w:r>
    </w:p>
    <w:p w14:paraId="70029D58" w14:textId="5E24CEE4" w:rsidR="00F332E6" w:rsidRDefault="004D12A0" w:rsidP="00F332E6">
      <w:pPr>
        <w:rPr>
          <w:rFonts w:cstheme="minorHAnsi"/>
        </w:rPr>
      </w:pPr>
      <w:r>
        <w:rPr>
          <w:rFonts w:cstheme="minorHAnsi"/>
        </w:rPr>
        <w:t>With a new treasurer coming in they will conduct a review of the account for both spending and budget.</w:t>
      </w:r>
    </w:p>
    <w:p w14:paraId="492383C1" w14:textId="77777777" w:rsidR="009A4AE8" w:rsidRDefault="009A4AE8" w:rsidP="009A4AE8">
      <w:pPr>
        <w:rPr>
          <w:rFonts w:cstheme="minorHAnsi"/>
        </w:rPr>
      </w:pPr>
      <w:r>
        <w:rPr>
          <w:rFonts w:cstheme="minorHAnsi"/>
          <w:b/>
        </w:rPr>
        <w:t>Principal’s Report:</w:t>
      </w:r>
      <w:r>
        <w:rPr>
          <w:rFonts w:cstheme="minorHAnsi"/>
        </w:rPr>
        <w:t xml:space="preserve">  </w:t>
      </w:r>
    </w:p>
    <w:p w14:paraId="0D9B4DE8" w14:textId="1CDF047A" w:rsidR="00171ACF" w:rsidRPr="009C4859" w:rsidRDefault="009C4859" w:rsidP="009C4859">
      <w:pPr>
        <w:pStyle w:val="ListParagraph"/>
        <w:numPr>
          <w:ilvl w:val="0"/>
          <w:numId w:val="5"/>
        </w:numPr>
        <w:rPr>
          <w:lang w:val="en-CA"/>
        </w:rPr>
      </w:pPr>
      <w:r>
        <w:t>Thank you for the treats for the parent/teacher interviews</w:t>
      </w:r>
    </w:p>
    <w:p w14:paraId="32BB7A83" w14:textId="02D0BEB4" w:rsidR="009C4859" w:rsidRPr="0097146E" w:rsidRDefault="009C4859" w:rsidP="009C4859">
      <w:pPr>
        <w:pStyle w:val="ListParagraph"/>
        <w:numPr>
          <w:ilvl w:val="0"/>
          <w:numId w:val="5"/>
        </w:numPr>
        <w:rPr>
          <w:lang w:val="en-CA"/>
        </w:rPr>
      </w:pPr>
      <w:r>
        <w:t>Developing school assurance plan</w:t>
      </w:r>
      <w:r w:rsidR="00B05A78">
        <w:t xml:space="preserve"> – surveys have been filled out and compiled, they are live on the school website under about/dashboard measures.</w:t>
      </w:r>
      <w:r w:rsidR="00F32E7D">
        <w:t xml:space="preserve">  The school will develop a plan and address concerns if they are -10% below district numbers.  We went through the numbers and discussion ensued.  </w:t>
      </w:r>
      <w:r w:rsidR="0097146E">
        <w:t>A living document assurance plan will be created, that can be altered as required.</w:t>
      </w:r>
    </w:p>
    <w:p w14:paraId="1D309FB0" w14:textId="5026F512" w:rsidR="0097146E" w:rsidRPr="009C4859" w:rsidRDefault="0097146E" w:rsidP="009C4859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There has been usage of the chapel </w:t>
      </w:r>
      <w:r w:rsidR="00013C68">
        <w:t>during some of the afternoon recesses, there are sometimes up to 40 students in there, they reflect, pray, say the rosary.  There is a teacher who supervises during this time.</w:t>
      </w:r>
    </w:p>
    <w:p w14:paraId="68D7C5FB" w14:textId="137057FA" w:rsidR="00A10975" w:rsidRDefault="00A10975" w:rsidP="00171ACF">
      <w:pPr>
        <w:spacing w:line="259" w:lineRule="auto"/>
      </w:pPr>
      <w:r>
        <w:rPr>
          <w:b/>
        </w:rPr>
        <w:t>BUCPS Report</w:t>
      </w:r>
      <w:r>
        <w:t>:  no attendees</w:t>
      </w:r>
    </w:p>
    <w:p w14:paraId="5B262504" w14:textId="77777777" w:rsidR="002E79F8" w:rsidRPr="002E79F8" w:rsidRDefault="002E79F8" w:rsidP="002E79F8">
      <w:pPr>
        <w:spacing w:after="0" w:line="240" w:lineRule="auto"/>
        <w:textAlignment w:val="baseline"/>
        <w:rPr>
          <w:rFonts w:cstheme="minorHAnsi"/>
          <w:b/>
          <w:i/>
        </w:rPr>
      </w:pPr>
    </w:p>
    <w:p w14:paraId="5C447897" w14:textId="77777777" w:rsidR="009A4AE8" w:rsidRDefault="009A4AE8" w:rsidP="009A4AE8">
      <w:pPr>
        <w:rPr>
          <w:rFonts w:cstheme="minorHAnsi"/>
          <w:i/>
        </w:rPr>
      </w:pPr>
      <w:r>
        <w:rPr>
          <w:rFonts w:cstheme="minorHAnsi"/>
          <w:b/>
          <w:i/>
        </w:rPr>
        <w:t>Updates:</w:t>
      </w:r>
    </w:p>
    <w:p w14:paraId="49D32760" w14:textId="0AEC6CD2" w:rsidR="009A4AE8" w:rsidRPr="00AD106D" w:rsidRDefault="00AD106D" w:rsidP="009A4AE8">
      <w:pPr>
        <w:rPr>
          <w:rFonts w:cstheme="minorHAnsi"/>
        </w:rPr>
      </w:pPr>
      <w:r>
        <w:rPr>
          <w:rFonts w:cstheme="minorHAnsi"/>
          <w:b/>
        </w:rPr>
        <w:t xml:space="preserve">Chapel:  </w:t>
      </w:r>
      <w:r w:rsidR="001377C8">
        <w:rPr>
          <w:rFonts w:cstheme="minorHAnsi"/>
        </w:rPr>
        <w:t>Went over the amounts, Carrie motioned to cover the $1558.87</w:t>
      </w:r>
      <w:r w:rsidR="00FD16CE">
        <w:rPr>
          <w:rFonts w:cstheme="minorHAnsi"/>
        </w:rPr>
        <w:t xml:space="preserve"> currently required to cover the chapel costs</w:t>
      </w:r>
      <w:r w:rsidR="001377C8">
        <w:rPr>
          <w:rFonts w:cstheme="minorHAnsi"/>
        </w:rPr>
        <w:t>, Carla seconded – carried.</w:t>
      </w:r>
    </w:p>
    <w:p w14:paraId="7B0DFB9E" w14:textId="7A51344B" w:rsidR="00A17863" w:rsidRPr="0012085E" w:rsidRDefault="00FD16CE" w:rsidP="00A17863">
      <w:pPr>
        <w:rPr>
          <w:rFonts w:cstheme="minorHAnsi"/>
        </w:rPr>
      </w:pPr>
      <w:r>
        <w:rPr>
          <w:rFonts w:cstheme="minorHAnsi"/>
          <w:b/>
        </w:rPr>
        <w:t>Motion to pay $191.</w:t>
      </w:r>
      <w:r w:rsidR="0012085E">
        <w:rPr>
          <w:rFonts w:cstheme="minorHAnsi"/>
          <w:b/>
        </w:rPr>
        <w:t>30 for snacks for teachers:</w:t>
      </w:r>
      <w:r w:rsidR="0012085E">
        <w:rPr>
          <w:rFonts w:cstheme="minorHAnsi"/>
        </w:rPr>
        <w:t xml:space="preserve">  Carrie motioned and Holly seconded - carried</w:t>
      </w:r>
    </w:p>
    <w:p w14:paraId="101BFBFF" w14:textId="32C2FCD9" w:rsidR="002F5EBD" w:rsidRDefault="002F5EBD" w:rsidP="009A4AE8">
      <w:pPr>
        <w:rPr>
          <w:rFonts w:cstheme="minorHAnsi"/>
        </w:rPr>
      </w:pPr>
      <w:r>
        <w:rPr>
          <w:rFonts w:cstheme="minorHAnsi"/>
          <w:b/>
        </w:rPr>
        <w:t>Motion to pay $624.75 for fridge repair:</w:t>
      </w:r>
      <w:r>
        <w:rPr>
          <w:rFonts w:cstheme="minorHAnsi"/>
        </w:rPr>
        <w:t xml:space="preserve">  Michelle motioned and Carla seconded – carried.</w:t>
      </w:r>
    </w:p>
    <w:p w14:paraId="7D6ADEE7" w14:textId="4D8B7022" w:rsidR="002F5EBD" w:rsidRPr="002F5EBD" w:rsidRDefault="002F5EBD" w:rsidP="009A4AE8">
      <w:pPr>
        <w:rPr>
          <w:rFonts w:cstheme="minorHAnsi"/>
        </w:rPr>
      </w:pPr>
      <w:r>
        <w:rPr>
          <w:rFonts w:cstheme="minorHAnsi"/>
          <w:b/>
        </w:rPr>
        <w:t>Jean Vanier picture:</w:t>
      </w:r>
      <w:r>
        <w:rPr>
          <w:rFonts w:cstheme="minorHAnsi"/>
        </w:rPr>
        <w:t xml:space="preserve">  </w:t>
      </w:r>
      <w:r w:rsidR="00622423">
        <w:rPr>
          <w:rFonts w:cstheme="minorHAnsi"/>
        </w:rPr>
        <w:t>Shawna will send the file to Rosie and she will have it put on canvas.</w:t>
      </w:r>
    </w:p>
    <w:p w14:paraId="56D461DC" w14:textId="4977B307" w:rsidR="009A4AE8" w:rsidRDefault="009A4AE8" w:rsidP="009A4AE8">
      <w:pPr>
        <w:rPr>
          <w:rFonts w:cstheme="minorHAnsi"/>
        </w:rPr>
      </w:pPr>
      <w:r>
        <w:rPr>
          <w:rFonts w:cstheme="minorHAnsi"/>
          <w:b/>
          <w:i/>
        </w:rPr>
        <w:t>New Business:</w:t>
      </w:r>
    </w:p>
    <w:p w14:paraId="05596C2A" w14:textId="0A47CB69" w:rsidR="00622423" w:rsidRPr="0054170F" w:rsidRDefault="0054170F" w:rsidP="00CE0DDB">
      <w:pPr>
        <w:rPr>
          <w:rFonts w:cstheme="minorHAnsi"/>
        </w:rPr>
      </w:pPr>
      <w:r>
        <w:rPr>
          <w:rFonts w:cstheme="minorHAnsi"/>
          <w:b/>
        </w:rPr>
        <w:t>Library Chairs:</w:t>
      </w:r>
      <w:r>
        <w:rPr>
          <w:rFonts w:cstheme="minorHAnsi"/>
        </w:rPr>
        <w:t xml:space="preserve">  motion to pay up to $1000 for the library chairs still needed – Carrie motioned and Holly seconded.</w:t>
      </w:r>
    </w:p>
    <w:p w14:paraId="219D298F" w14:textId="422EA737" w:rsidR="00701B45" w:rsidRDefault="0054170F" w:rsidP="00CE0DDB">
      <w:pPr>
        <w:rPr>
          <w:rFonts w:cstheme="minorHAnsi"/>
        </w:rPr>
      </w:pPr>
      <w:r>
        <w:rPr>
          <w:rFonts w:cstheme="minorHAnsi"/>
          <w:b/>
        </w:rPr>
        <w:lastRenderedPageBreak/>
        <w:t>Playground:</w:t>
      </w:r>
      <w:r>
        <w:rPr>
          <w:rFonts w:cstheme="minorHAnsi"/>
        </w:rPr>
        <w:t xml:space="preserve">  </w:t>
      </w:r>
      <w:r w:rsidR="000C619F">
        <w:rPr>
          <w:rFonts w:cstheme="minorHAnsi"/>
        </w:rPr>
        <w:t>just before spring break the school met with the County to discuss the playground as it has aged out.  It is expected that a new one will be in place for the summer of 2021.</w:t>
      </w:r>
      <w:r w:rsidR="00BB74E3">
        <w:rPr>
          <w:rFonts w:cstheme="minorHAnsi"/>
        </w:rPr>
        <w:t xml:space="preserve">  The County will pay up to $100,000 then asks that the community develops a playground committee – there are grants available.  The committee is asked to raise </w:t>
      </w:r>
      <w:r w:rsidR="00BE05B2">
        <w:rPr>
          <w:rFonts w:cstheme="minorHAnsi"/>
        </w:rPr>
        <w:t>funds for the extras.  The committee can raise up to $20,000 and then it is matched with a grant so a total of $40,000 can be added to the $100,000.</w:t>
      </w:r>
      <w:r w:rsidR="00514659">
        <w:rPr>
          <w:rFonts w:cstheme="minorHAnsi"/>
        </w:rPr>
        <w:t xml:space="preserve">  It is a maximum of $20,000 that can be raised by the committee – recommend </w:t>
      </w:r>
      <w:r w:rsidR="0015306F">
        <w:rPr>
          <w:rFonts w:cstheme="minorHAnsi"/>
        </w:rPr>
        <w:t xml:space="preserve">fundraising for this as there is the benefit of having the extras put in now and don’t pay extra for </w:t>
      </w:r>
      <w:proofErr w:type="spellStart"/>
      <w:r w:rsidR="0015306F">
        <w:rPr>
          <w:rFonts w:cstheme="minorHAnsi"/>
        </w:rPr>
        <w:t>labour</w:t>
      </w:r>
      <w:proofErr w:type="spellEnd"/>
      <w:r w:rsidR="0015306F">
        <w:rPr>
          <w:rFonts w:cstheme="minorHAnsi"/>
        </w:rPr>
        <w:t xml:space="preserve"> if want to add later as County will provide the </w:t>
      </w:r>
      <w:proofErr w:type="spellStart"/>
      <w:r w:rsidR="0015306F">
        <w:rPr>
          <w:rFonts w:cstheme="minorHAnsi"/>
        </w:rPr>
        <w:t>labour</w:t>
      </w:r>
      <w:proofErr w:type="spellEnd"/>
      <w:r w:rsidR="0015306F">
        <w:rPr>
          <w:rFonts w:cstheme="minorHAnsi"/>
        </w:rPr>
        <w:t xml:space="preserve"> now.</w:t>
      </w:r>
      <w:r w:rsidR="0050006C">
        <w:rPr>
          <w:rFonts w:cstheme="minorHAnsi"/>
        </w:rPr>
        <w:t xml:space="preserve">  County will put this to tender and then there will be a review of the plans.</w:t>
      </w:r>
    </w:p>
    <w:p w14:paraId="12D1D062" w14:textId="3A046772" w:rsidR="005E1888" w:rsidRDefault="005E1888" w:rsidP="00CE0DDB">
      <w:pPr>
        <w:rPr>
          <w:rFonts w:cstheme="minorHAnsi"/>
        </w:rPr>
      </w:pPr>
      <w:r>
        <w:rPr>
          <w:rFonts w:cstheme="minorHAnsi"/>
        </w:rPr>
        <w:t>Discussed a possible math a thon in the fall to assist with the amounts.</w:t>
      </w:r>
    </w:p>
    <w:p w14:paraId="560163EB" w14:textId="7E8D25D4" w:rsidR="005E1888" w:rsidRDefault="005E1888" w:rsidP="00CE0DDB">
      <w:pPr>
        <w:rPr>
          <w:rFonts w:cstheme="minorHAnsi"/>
        </w:rPr>
      </w:pPr>
      <w:r>
        <w:rPr>
          <w:rFonts w:cstheme="minorHAnsi"/>
        </w:rPr>
        <w:t>Look to make some of the areas accessible.</w:t>
      </w:r>
    </w:p>
    <w:p w14:paraId="07F1225E" w14:textId="40DF340F" w:rsidR="005E1888" w:rsidRDefault="005E1888" w:rsidP="00CE0DDB">
      <w:pPr>
        <w:rPr>
          <w:rFonts w:cstheme="minorHAnsi"/>
        </w:rPr>
      </w:pPr>
      <w:r>
        <w:rPr>
          <w:rFonts w:cstheme="minorHAnsi"/>
        </w:rPr>
        <w:t>Michelle Cameron will head up the playground committee on JV behalf.</w:t>
      </w:r>
    </w:p>
    <w:p w14:paraId="4DDCFE30" w14:textId="248A1B9D" w:rsidR="00DE5C3C" w:rsidRPr="00DE5C3C" w:rsidRDefault="00DE5C3C" w:rsidP="00CE0DDB">
      <w:pPr>
        <w:rPr>
          <w:rFonts w:cstheme="minorHAnsi"/>
        </w:rPr>
      </w:pPr>
      <w:r>
        <w:rPr>
          <w:rFonts w:cstheme="minorHAnsi"/>
          <w:b/>
        </w:rPr>
        <w:t>Bingo</w:t>
      </w:r>
      <w:r>
        <w:rPr>
          <w:rFonts w:cstheme="minorHAnsi"/>
        </w:rPr>
        <w:t xml:space="preserve"> </w:t>
      </w:r>
      <w:r w:rsidR="008012C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012C3">
        <w:rPr>
          <w:rFonts w:cstheme="minorHAnsi"/>
        </w:rPr>
        <w:t>postpone to next year and use as a fundraiser.  We will identify in the s’more that there has bene a lack of volunteers and put a call out for next year.</w:t>
      </w:r>
    </w:p>
    <w:p w14:paraId="6BFDAAEE" w14:textId="0BA8581F" w:rsidR="00316F47" w:rsidRDefault="00917917" w:rsidP="00CE0DDB">
      <w:pPr>
        <w:rPr>
          <w:rFonts w:cstheme="minorHAnsi"/>
        </w:rPr>
      </w:pPr>
      <w:proofErr w:type="spellStart"/>
      <w:r>
        <w:rPr>
          <w:rFonts w:cstheme="minorHAnsi"/>
          <w:b/>
        </w:rPr>
        <w:t>Year end</w:t>
      </w:r>
      <w:proofErr w:type="spellEnd"/>
      <w:r>
        <w:rPr>
          <w:rFonts w:cstheme="minorHAnsi"/>
          <w:b/>
        </w:rPr>
        <w:t xml:space="preserve"> fun day</w:t>
      </w:r>
      <w:r w:rsidR="00316F47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June 25, 2019.</w:t>
      </w:r>
    </w:p>
    <w:p w14:paraId="544959BA" w14:textId="1D0424D1" w:rsidR="00B476BD" w:rsidRDefault="00B476BD" w:rsidP="00CE0DDB">
      <w:pPr>
        <w:rPr>
          <w:rFonts w:cstheme="minorHAnsi"/>
        </w:rPr>
      </w:pPr>
    </w:p>
    <w:p w14:paraId="43051D26" w14:textId="04BA5AE8" w:rsidR="00B476BD" w:rsidRDefault="00B476BD" w:rsidP="00CE0DDB">
      <w:pPr>
        <w:rPr>
          <w:rFonts w:cstheme="minorHAnsi"/>
        </w:rPr>
      </w:pPr>
      <w:r>
        <w:rPr>
          <w:rFonts w:cstheme="minorHAnsi"/>
        </w:rPr>
        <w:t xml:space="preserve">3 teachers are retiring, Mrs. Rockwell, Mrs. Weir, </w:t>
      </w:r>
      <w:proofErr w:type="spellStart"/>
      <w:r>
        <w:rPr>
          <w:rFonts w:cstheme="minorHAnsi"/>
        </w:rPr>
        <w:t>Pani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Lesoway</w:t>
      </w:r>
      <w:proofErr w:type="spellEnd"/>
      <w:r>
        <w:rPr>
          <w:rFonts w:cstheme="minorHAnsi"/>
        </w:rPr>
        <w:t xml:space="preserve">.  Look at </w:t>
      </w:r>
      <w:r w:rsidR="007E399B">
        <w:rPr>
          <w:rFonts w:cstheme="minorHAnsi"/>
        </w:rPr>
        <w:t>acknowledging all.  At final assembly, provide a cake at lunch.  June 27 – 9am last of the year.</w:t>
      </w:r>
    </w:p>
    <w:p w14:paraId="7C3E1D8A" w14:textId="49A21DA5" w:rsidR="00FB1FAE" w:rsidRDefault="00FB1FAE" w:rsidP="00CE0DDB">
      <w:pPr>
        <w:rPr>
          <w:rFonts w:cstheme="minorHAnsi"/>
        </w:rPr>
      </w:pPr>
      <w:r>
        <w:rPr>
          <w:rFonts w:cstheme="minorHAnsi"/>
        </w:rPr>
        <w:t xml:space="preserve">Popcorn day – bring a </w:t>
      </w:r>
      <w:proofErr w:type="spellStart"/>
      <w:r>
        <w:rPr>
          <w:rFonts w:cstheme="minorHAnsi"/>
        </w:rPr>
        <w:t>loonie</w:t>
      </w:r>
      <w:proofErr w:type="spellEnd"/>
      <w:r>
        <w:rPr>
          <w:rFonts w:cstheme="minorHAnsi"/>
        </w:rPr>
        <w:t xml:space="preserve"> for </w:t>
      </w:r>
      <w:proofErr w:type="spellStart"/>
      <w:r>
        <w:rPr>
          <w:rFonts w:cstheme="minorHAnsi"/>
        </w:rPr>
        <w:t>L’Arch</w:t>
      </w:r>
      <w:proofErr w:type="spellEnd"/>
      <w:r>
        <w:rPr>
          <w:rFonts w:cstheme="minorHAnsi"/>
        </w:rPr>
        <w:t xml:space="preserve"> – May 16, 2019.</w:t>
      </w:r>
    </w:p>
    <w:p w14:paraId="48E5C6C6" w14:textId="6C2A0F89" w:rsidR="009A4AE8" w:rsidRDefault="009A4AE8" w:rsidP="009A4AE8">
      <w:pPr>
        <w:rPr>
          <w:rFonts w:cstheme="minorHAnsi"/>
        </w:rPr>
      </w:pPr>
      <w:r>
        <w:rPr>
          <w:rFonts w:cstheme="minorHAnsi"/>
          <w:b/>
        </w:rPr>
        <w:t>Next Meeting</w:t>
      </w:r>
      <w:r w:rsidR="00E22C87">
        <w:rPr>
          <w:rFonts w:cstheme="minorHAnsi"/>
          <w:b/>
        </w:rPr>
        <w:t xml:space="preserve"> </w:t>
      </w:r>
      <w:r w:rsidR="008A1BDD">
        <w:rPr>
          <w:rFonts w:cstheme="minorHAnsi"/>
          <w:b/>
        </w:rPr>
        <w:t>Date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 </w:t>
      </w:r>
      <w:r w:rsidR="007E399B">
        <w:rPr>
          <w:rFonts w:cstheme="minorHAnsi"/>
        </w:rPr>
        <w:t>May 27, 2019 at 6pm</w:t>
      </w:r>
      <w:r>
        <w:rPr>
          <w:rFonts w:cstheme="minorHAnsi"/>
        </w:rPr>
        <w:t xml:space="preserve">.  </w:t>
      </w:r>
    </w:p>
    <w:p w14:paraId="3207702C" w14:textId="7599FA21" w:rsidR="009A4AE8" w:rsidRDefault="009A4AE8" w:rsidP="009A4AE8">
      <w:pPr>
        <w:rPr>
          <w:rFonts w:cstheme="minorHAnsi"/>
        </w:rPr>
      </w:pPr>
      <w:r>
        <w:rPr>
          <w:rFonts w:cstheme="minorHAnsi"/>
          <w:b/>
        </w:rPr>
        <w:t>Meeting Adjourned</w:t>
      </w:r>
      <w:r>
        <w:rPr>
          <w:rFonts w:cstheme="minorHAnsi"/>
        </w:rPr>
        <w:t xml:space="preserve"> at </w:t>
      </w:r>
      <w:r w:rsidR="00A17863">
        <w:rPr>
          <w:rFonts w:cstheme="minorHAnsi"/>
        </w:rPr>
        <w:t>7</w:t>
      </w:r>
      <w:r w:rsidR="00160559">
        <w:rPr>
          <w:rFonts w:cstheme="minorHAnsi"/>
        </w:rPr>
        <w:t>:</w:t>
      </w:r>
      <w:r w:rsidR="007E399B">
        <w:rPr>
          <w:rFonts w:cstheme="minorHAnsi"/>
        </w:rPr>
        <w:t>28</w:t>
      </w:r>
      <w:r>
        <w:rPr>
          <w:rFonts w:cstheme="minorHAnsi"/>
        </w:rPr>
        <w:t>pm by Shawna</w:t>
      </w:r>
    </w:p>
    <w:p w14:paraId="796464ED" w14:textId="77777777" w:rsidR="009A4AE8" w:rsidRDefault="009A4AE8"/>
    <w:sectPr w:rsidR="009A4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58B"/>
    <w:multiLevelType w:val="hybridMultilevel"/>
    <w:tmpl w:val="4A1C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62F"/>
    <w:multiLevelType w:val="hybridMultilevel"/>
    <w:tmpl w:val="3E8AC998"/>
    <w:lvl w:ilvl="0" w:tplc="71E4D68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i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6E5"/>
    <w:multiLevelType w:val="multilevel"/>
    <w:tmpl w:val="A33A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94342"/>
    <w:multiLevelType w:val="hybridMultilevel"/>
    <w:tmpl w:val="76A2C4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E8"/>
    <w:rsid w:val="00013C68"/>
    <w:rsid w:val="0004471A"/>
    <w:rsid w:val="00073495"/>
    <w:rsid w:val="000C619F"/>
    <w:rsid w:val="000D59AA"/>
    <w:rsid w:val="00106D5C"/>
    <w:rsid w:val="0012085E"/>
    <w:rsid w:val="001377C8"/>
    <w:rsid w:val="001474E9"/>
    <w:rsid w:val="0015306F"/>
    <w:rsid w:val="00160559"/>
    <w:rsid w:val="00171ACF"/>
    <w:rsid w:val="001A479B"/>
    <w:rsid w:val="001D2C47"/>
    <w:rsid w:val="002C1A21"/>
    <w:rsid w:val="002E79F8"/>
    <w:rsid w:val="002F061D"/>
    <w:rsid w:val="002F1C49"/>
    <w:rsid w:val="002F3913"/>
    <w:rsid w:val="002F5EBD"/>
    <w:rsid w:val="00316F47"/>
    <w:rsid w:val="0035729F"/>
    <w:rsid w:val="00390F33"/>
    <w:rsid w:val="00410AFA"/>
    <w:rsid w:val="0042644F"/>
    <w:rsid w:val="00436661"/>
    <w:rsid w:val="004830B4"/>
    <w:rsid w:val="00487AC7"/>
    <w:rsid w:val="004A06DF"/>
    <w:rsid w:val="004D12A0"/>
    <w:rsid w:val="004F39E1"/>
    <w:rsid w:val="0050006C"/>
    <w:rsid w:val="00510A76"/>
    <w:rsid w:val="00514659"/>
    <w:rsid w:val="0054170F"/>
    <w:rsid w:val="0055500F"/>
    <w:rsid w:val="00592829"/>
    <w:rsid w:val="005B42F4"/>
    <w:rsid w:val="005E1888"/>
    <w:rsid w:val="00612993"/>
    <w:rsid w:val="00622423"/>
    <w:rsid w:val="006442AB"/>
    <w:rsid w:val="00647954"/>
    <w:rsid w:val="006873D7"/>
    <w:rsid w:val="006A0A8F"/>
    <w:rsid w:val="00701B45"/>
    <w:rsid w:val="007053BE"/>
    <w:rsid w:val="00766FAC"/>
    <w:rsid w:val="007A3A6A"/>
    <w:rsid w:val="007E399B"/>
    <w:rsid w:val="008012C3"/>
    <w:rsid w:val="008224DB"/>
    <w:rsid w:val="00824E18"/>
    <w:rsid w:val="008279CA"/>
    <w:rsid w:val="00863AE9"/>
    <w:rsid w:val="008A1BDD"/>
    <w:rsid w:val="008D2312"/>
    <w:rsid w:val="00917917"/>
    <w:rsid w:val="0097146E"/>
    <w:rsid w:val="009A4AE8"/>
    <w:rsid w:val="009C4859"/>
    <w:rsid w:val="009D1ED2"/>
    <w:rsid w:val="00A10975"/>
    <w:rsid w:val="00A17863"/>
    <w:rsid w:val="00A31C3C"/>
    <w:rsid w:val="00A52553"/>
    <w:rsid w:val="00A86145"/>
    <w:rsid w:val="00AD106D"/>
    <w:rsid w:val="00B05A78"/>
    <w:rsid w:val="00B160AE"/>
    <w:rsid w:val="00B476BD"/>
    <w:rsid w:val="00B73848"/>
    <w:rsid w:val="00B76117"/>
    <w:rsid w:val="00BB74E3"/>
    <w:rsid w:val="00BD1015"/>
    <w:rsid w:val="00BE05B2"/>
    <w:rsid w:val="00C45937"/>
    <w:rsid w:val="00CA6D76"/>
    <w:rsid w:val="00CA7CAF"/>
    <w:rsid w:val="00CC7CAA"/>
    <w:rsid w:val="00CE0DDB"/>
    <w:rsid w:val="00D464E8"/>
    <w:rsid w:val="00DB7192"/>
    <w:rsid w:val="00DE5C3C"/>
    <w:rsid w:val="00E049DB"/>
    <w:rsid w:val="00E22C87"/>
    <w:rsid w:val="00E92F86"/>
    <w:rsid w:val="00E94FF5"/>
    <w:rsid w:val="00F17BE8"/>
    <w:rsid w:val="00F32E7D"/>
    <w:rsid w:val="00F332E6"/>
    <w:rsid w:val="00F95363"/>
    <w:rsid w:val="00FA05F0"/>
    <w:rsid w:val="00FB1FAE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E54F"/>
  <w15:chartTrackingRefBased/>
  <w15:docId w15:val="{FEF49091-0A93-401E-A97C-D3D49FF8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E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F8"/>
    <w:pPr>
      <w:ind w:left="720"/>
      <w:contextualSpacing/>
    </w:pPr>
  </w:style>
  <w:style w:type="paragraph" w:styleId="NoSpacing">
    <w:name w:val="No Spacing"/>
    <w:uiPriority w:val="1"/>
    <w:qFormat/>
    <w:rsid w:val="00A1786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12AA-6382-4E93-9F28-7D57CD59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Rosemarie</dc:creator>
  <cp:keywords/>
  <dc:description/>
  <cp:lastModifiedBy>Simone Dubuc</cp:lastModifiedBy>
  <cp:revision>2</cp:revision>
  <dcterms:created xsi:type="dcterms:W3CDTF">2019-06-03T15:19:00Z</dcterms:created>
  <dcterms:modified xsi:type="dcterms:W3CDTF">2019-06-03T15:19:00Z</dcterms:modified>
</cp:coreProperties>
</file>